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47489C" w14:textId="77777777" w:rsidR="00AB695B" w:rsidRDefault="00070BC2" w:rsidP="00070BC2">
      <w:pPr>
        <w:jc w:val="center"/>
        <w:rPr>
          <w:b/>
          <w:bCs/>
          <w:sz w:val="28"/>
          <w:szCs w:val="28"/>
          <w:u w:val="single"/>
          <w:rtl/>
        </w:rPr>
      </w:pPr>
      <w:r w:rsidRPr="00070BC2">
        <w:rPr>
          <w:rFonts w:hint="cs"/>
          <w:b/>
          <w:bCs/>
          <w:sz w:val="28"/>
          <w:szCs w:val="28"/>
          <w:u w:val="single"/>
          <w:rtl/>
        </w:rPr>
        <w:t xml:space="preserve">מבחן מעבר לדוגמא במתמטיקה </w:t>
      </w:r>
      <w:r w:rsidRPr="00070BC2">
        <w:rPr>
          <w:b/>
          <w:bCs/>
          <w:sz w:val="28"/>
          <w:szCs w:val="28"/>
          <w:u w:val="single"/>
          <w:rtl/>
        </w:rPr>
        <w:t>–</w:t>
      </w:r>
      <w:r w:rsidRPr="00070BC2">
        <w:rPr>
          <w:rFonts w:hint="cs"/>
          <w:b/>
          <w:bCs/>
          <w:sz w:val="28"/>
          <w:szCs w:val="28"/>
          <w:u w:val="single"/>
          <w:rtl/>
        </w:rPr>
        <w:t xml:space="preserve"> לתלמידים העולים לשכבת י'</w:t>
      </w:r>
    </w:p>
    <w:p w14:paraId="17B95CAB" w14:textId="77777777" w:rsidR="00070BC2" w:rsidRDefault="00070BC2" w:rsidP="00070BC2">
      <w:pPr>
        <w:jc w:val="center"/>
        <w:rPr>
          <w:b/>
          <w:bCs/>
          <w:sz w:val="26"/>
          <w:szCs w:val="26"/>
          <w:u w:val="single"/>
          <w:rtl/>
        </w:rPr>
      </w:pPr>
      <w:r>
        <w:rPr>
          <w:rFonts w:hint="cs"/>
          <w:b/>
          <w:bCs/>
          <w:sz w:val="26"/>
          <w:szCs w:val="26"/>
          <w:u w:val="single"/>
          <w:rtl/>
        </w:rPr>
        <w:t xml:space="preserve">לתלמידים המבקשים להשתבץ לרמת 4 יח"ל </w:t>
      </w:r>
    </w:p>
    <w:p w14:paraId="3D24D759" w14:textId="77777777" w:rsidR="00070BC2" w:rsidRDefault="00070BC2" w:rsidP="00070BC2">
      <w:pPr>
        <w:rPr>
          <w:rtl/>
        </w:rPr>
      </w:pPr>
    </w:p>
    <w:p w14:paraId="49665942" w14:textId="77777777" w:rsidR="00070BC2" w:rsidRDefault="00070BC2" w:rsidP="00070BC2">
      <w:pPr>
        <w:rPr>
          <w:b/>
          <w:bCs/>
          <w:u w:val="single"/>
          <w:rtl/>
        </w:rPr>
      </w:pPr>
      <w:r>
        <w:rPr>
          <w:rFonts w:hint="cs"/>
          <w:b/>
          <w:bCs/>
          <w:u w:val="single"/>
          <w:rtl/>
        </w:rPr>
        <w:t>שאלה 1</w:t>
      </w:r>
    </w:p>
    <w:p w14:paraId="767B1057" w14:textId="77777777" w:rsidR="00070BC2" w:rsidRDefault="00070BC2" w:rsidP="00070BC2">
      <w:pPr>
        <w:pStyle w:val="ListParagraph"/>
        <w:numPr>
          <w:ilvl w:val="0"/>
          <w:numId w:val="1"/>
        </w:numPr>
        <w:spacing w:line="360" w:lineRule="auto"/>
      </w:pPr>
      <w:r>
        <w:rPr>
          <w:rFonts w:hint="cs"/>
          <w:rtl/>
        </w:rPr>
        <w:t>פתרו את המשוואה הבאה:</w:t>
      </w:r>
      <w:r>
        <w:rPr>
          <w:rtl/>
        </w:rPr>
        <w:tab/>
      </w:r>
      <w:r>
        <w:rPr>
          <w:rtl/>
        </w:rPr>
        <w:tab/>
      </w:r>
      <w:r>
        <w:rPr>
          <w:rFonts w:hint="cs"/>
          <w:rtl/>
        </w:rPr>
        <w:t xml:space="preserve"> </w:t>
      </w:r>
      <m:oMath>
        <m:f>
          <m:fPr>
            <m:ctrlPr>
              <w:rPr>
                <w:rFonts w:ascii="Cambria Math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18</m:t>
            </m:r>
          </m:num>
          <m:den>
            <m:sSup>
              <m:sSupPr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x</m:t>
                </m:r>
              </m:e>
              <m:sup>
                <m:r>
                  <w:rPr>
                    <w:rFonts w:ascii="Cambria Math" w:hAnsi="Cambria Math"/>
                    <w:sz w:val="32"/>
                    <w:szCs w:val="32"/>
                  </w:rPr>
                  <m:t>2</m:t>
                </m:r>
              </m:sup>
            </m:sSup>
            <m:r>
              <w:rPr>
                <w:rFonts w:ascii="Cambria Math" w:hAnsi="Cambria Math"/>
                <w:sz w:val="32"/>
                <w:szCs w:val="32"/>
              </w:rPr>
              <m:t>-16</m:t>
            </m:r>
          </m:den>
        </m:f>
        <m:r>
          <w:rPr>
            <w:rFonts w:ascii="Cambria Math" w:hAnsi="Cambria Math"/>
            <w:sz w:val="32"/>
            <w:szCs w:val="32"/>
          </w:rPr>
          <m:t>=</m:t>
        </m:r>
        <m:f>
          <m:fPr>
            <m:ctrlPr>
              <w:rPr>
                <w:rFonts w:ascii="Cambria Math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x-3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2x-8</m:t>
            </m:r>
          </m:den>
        </m:f>
        <m:r>
          <w:rPr>
            <w:rFonts w:ascii="Cambria Math" w:hAnsi="Cambria Math"/>
            <w:sz w:val="32"/>
            <w:szCs w:val="32"/>
          </w:rPr>
          <m:t>+</m:t>
        </m:r>
        <m:f>
          <m:fPr>
            <m:ctrlPr>
              <w:rPr>
                <w:rFonts w:ascii="Cambria Math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2x-1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x+4</m:t>
            </m:r>
          </m:den>
        </m:f>
      </m:oMath>
    </w:p>
    <w:p w14:paraId="6A2ED1DD" w14:textId="77777777" w:rsidR="00070BC2" w:rsidRDefault="00070BC2" w:rsidP="00070BC2">
      <w:pPr>
        <w:pStyle w:val="ListParagraph"/>
        <w:numPr>
          <w:ilvl w:val="0"/>
          <w:numId w:val="1"/>
        </w:numPr>
        <w:spacing w:line="360" w:lineRule="auto"/>
      </w:pPr>
      <w:r>
        <w:rPr>
          <w:rFonts w:hint="cs"/>
          <w:rtl/>
        </w:rPr>
        <w:t>פתרו את מערכת המשוואות הבאה:</w:t>
      </w:r>
      <w:r>
        <w:rPr>
          <w:rtl/>
        </w:rPr>
        <w:tab/>
      </w:r>
    </w:p>
    <w:p w14:paraId="2135F9A8" w14:textId="77777777" w:rsidR="00070BC2" w:rsidRPr="00070BC2" w:rsidRDefault="00000000" w:rsidP="00070BC2">
      <w:pPr>
        <w:pStyle w:val="ListParagraph"/>
        <w:spacing w:line="360" w:lineRule="auto"/>
        <w:ind w:left="3600" w:firstLine="720"/>
        <w:rPr>
          <w:i/>
        </w:rPr>
      </w:pPr>
      <m:oMathPara>
        <m:oMathParaPr>
          <m:jc m:val="center"/>
        </m:oMathParaPr>
        <m:oMath>
          <m:d>
            <m:dPr>
              <m:begChr m:val="{"/>
              <m:endChr m:val=""/>
              <m:ctrlPr>
                <w:rPr>
                  <w:rFonts w:ascii="Cambria Math" w:hAnsi="Cambria Math"/>
                  <w:i/>
                </w:rPr>
              </m:ctrlPr>
            </m:dPr>
            <m:e>
              <m:eqArr>
                <m:eqArrPr>
                  <m:ctrlPr>
                    <w:rPr>
                      <w:rFonts w:ascii="Cambria Math" w:hAnsi="Cambria Math"/>
                      <w:i/>
                    </w:rPr>
                  </m:ctrlPr>
                </m:eqArrPr>
                <m:e>
                  <m:r>
                    <w:rPr>
                      <w:rFonts w:ascii="Cambria Math" w:hAnsi="Cambria Math"/>
                    </w:rPr>
                    <m:t>5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x-7</m:t>
                      </m:r>
                    </m:e>
                  </m:d>
                  <m:r>
                    <w:rPr>
                      <w:rFonts w:ascii="Cambria Math" w:hAnsi="Cambria Math"/>
                    </w:rPr>
                    <m:t>=4(y-5)</m:t>
                  </m:r>
                </m:e>
                <m:e>
                  <m:r>
                    <w:rPr>
                      <w:rFonts w:ascii="Cambria Math" w:hAnsi="Cambria Math"/>
                    </w:rPr>
                    <m:t>y=10x+5</m:t>
                  </m:r>
                </m:e>
              </m:eqArr>
            </m:e>
          </m:d>
        </m:oMath>
      </m:oMathPara>
    </w:p>
    <w:p w14:paraId="2EB76ADD" w14:textId="77777777" w:rsidR="00070BC2" w:rsidRDefault="00E778B6" w:rsidP="00070BC2">
      <w:pPr>
        <w:rPr>
          <w:b/>
          <w:bCs/>
          <w:u w:val="single"/>
          <w:rtl/>
        </w:rPr>
      </w:pPr>
      <w:r>
        <w:rPr>
          <w:rFonts w:eastAsiaTheme="minorEastAsia"/>
          <w:i/>
          <w:noProof/>
        </w:rPr>
        <w:drawing>
          <wp:anchor distT="0" distB="0" distL="114300" distR="114300" simplePos="0" relativeHeight="251659264" behindDoc="0" locked="0" layoutInCell="1" allowOverlap="1" wp14:anchorId="2934F991" wp14:editId="7057053E">
            <wp:simplePos x="0" y="0"/>
            <wp:positionH relativeFrom="margin">
              <wp:posOffset>-932815</wp:posOffset>
            </wp:positionH>
            <wp:positionV relativeFrom="margin">
              <wp:posOffset>2505075</wp:posOffset>
            </wp:positionV>
            <wp:extent cx="2228850" cy="2205355"/>
            <wp:effectExtent l="0" t="0" r="0" b="4445"/>
            <wp:wrapSquare wrapText="bothSides"/>
            <wp:docPr id="7" name="תמונה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2205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B2A81">
        <w:rPr>
          <w:rFonts w:hint="cs"/>
          <w:b/>
          <w:bCs/>
          <w:u w:val="single"/>
          <w:rtl/>
        </w:rPr>
        <w:t>שאלה 2</w:t>
      </w:r>
    </w:p>
    <w:p w14:paraId="4D8B690A" w14:textId="77777777" w:rsidR="00DD4C09" w:rsidRDefault="00DD4C09" w:rsidP="00070BC2">
      <w:pPr>
        <w:rPr>
          <w:rtl/>
        </w:rPr>
      </w:pPr>
      <w:r>
        <w:rPr>
          <w:rFonts w:hint="cs"/>
          <w:rtl/>
        </w:rPr>
        <w:t xml:space="preserve">בגרף שלפניכם משורטטים הגרפים של הפונקציות </w:t>
      </w:r>
    </w:p>
    <w:p w14:paraId="78498CC8" w14:textId="77777777" w:rsidR="00DD4C09" w:rsidRPr="00DD4C09" w:rsidRDefault="00E778B6" w:rsidP="00DD4C09">
      <w:pPr>
        <w:rPr>
          <w:rFonts w:eastAsiaTheme="minorEastAsia"/>
        </w:rPr>
      </w:pPr>
      <m:oMathPara>
        <m:oMath>
          <m:r>
            <w:rPr>
              <w:rFonts w:ascii="Cambria Math" w:hAnsi="Cambria Math"/>
            </w:rPr>
            <m:t>f(x)=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x</m:t>
              </m:r>
            </m:e>
            <m:sup>
              <m:r>
                <w:rPr>
                  <w:rFonts w:ascii="Cambria Math" w:hAnsi="Cambria Math"/>
                </w:rPr>
                <m:t>2</m:t>
              </m:r>
            </m:sup>
          </m:sSup>
          <m:r>
            <w:rPr>
              <w:rFonts w:ascii="Cambria Math" w:hAnsi="Cambria Math"/>
            </w:rPr>
            <m:t>+x-6</m:t>
          </m:r>
        </m:oMath>
      </m:oMathPara>
    </w:p>
    <w:p w14:paraId="38AAC0EE" w14:textId="77777777" w:rsidR="00DD4C09" w:rsidRPr="00DD4C09" w:rsidRDefault="00DD4C09" w:rsidP="00DD4C09">
      <w:pPr>
        <w:rPr>
          <w:rFonts w:eastAsiaTheme="minorEastAsia"/>
          <w:i/>
        </w:rPr>
      </w:pPr>
      <m:oMathPara>
        <m:oMath>
          <m:r>
            <w:rPr>
              <w:rFonts w:ascii="Cambria Math" w:hAnsi="Cambria Math"/>
            </w:rPr>
            <m:t>y=x+3</m:t>
          </m:r>
        </m:oMath>
      </m:oMathPara>
    </w:p>
    <w:p w14:paraId="09B83013" w14:textId="77777777" w:rsidR="00DD4C09" w:rsidRPr="00E778B6" w:rsidRDefault="00DD4C09" w:rsidP="00E778B6">
      <w:pPr>
        <w:pStyle w:val="ListParagraph"/>
        <w:numPr>
          <w:ilvl w:val="0"/>
          <w:numId w:val="4"/>
        </w:numPr>
        <w:spacing w:line="360" w:lineRule="auto"/>
        <w:rPr>
          <w:rFonts w:eastAsiaTheme="minorEastAsia"/>
          <w:i/>
          <w:rtl/>
        </w:rPr>
      </w:pPr>
      <w:r w:rsidRPr="00E778B6">
        <w:rPr>
          <w:rFonts w:eastAsiaTheme="minorEastAsia" w:hint="cs"/>
          <w:i/>
          <w:rtl/>
        </w:rPr>
        <w:t xml:space="preserve">חשבו את שיעורי הנקודות </w:t>
      </w:r>
      <m:oMath>
        <m:r>
          <w:rPr>
            <w:rFonts w:ascii="Cambria Math" w:eastAsiaTheme="minorEastAsia" w:hAnsi="Cambria Math"/>
          </w:rPr>
          <m:t>A, B, C</m:t>
        </m:r>
      </m:oMath>
      <w:r w:rsidRPr="00E778B6">
        <w:rPr>
          <w:rFonts w:eastAsiaTheme="minorEastAsia" w:hint="cs"/>
          <w:i/>
          <w:rtl/>
        </w:rPr>
        <w:t xml:space="preserve">. הראו את דרך החישוב. </w:t>
      </w:r>
    </w:p>
    <w:p w14:paraId="7A18F28F" w14:textId="77777777" w:rsidR="00DD4C09" w:rsidRDefault="00DD4C09" w:rsidP="00E778B6">
      <w:pPr>
        <w:pStyle w:val="ListParagraph"/>
        <w:numPr>
          <w:ilvl w:val="0"/>
          <w:numId w:val="4"/>
        </w:numPr>
        <w:spacing w:line="360" w:lineRule="auto"/>
        <w:rPr>
          <w:rFonts w:eastAsiaTheme="minorEastAsia"/>
          <w:i/>
        </w:rPr>
      </w:pPr>
      <w:r w:rsidRPr="00E778B6">
        <w:rPr>
          <w:rFonts w:eastAsiaTheme="minorEastAsia" w:hint="cs"/>
          <w:i/>
          <w:rtl/>
        </w:rPr>
        <w:t xml:space="preserve">מצאו את שיעורי הקודקוד של הפרבולה. </w:t>
      </w:r>
    </w:p>
    <w:p w14:paraId="2A1E57DA" w14:textId="77777777" w:rsidR="00E778B6" w:rsidRDefault="00E778B6" w:rsidP="00E778B6">
      <w:pPr>
        <w:pStyle w:val="ListParagraph"/>
        <w:numPr>
          <w:ilvl w:val="0"/>
          <w:numId w:val="4"/>
        </w:numPr>
        <w:spacing w:line="360" w:lineRule="auto"/>
        <w:rPr>
          <w:rFonts w:eastAsiaTheme="minorEastAsia"/>
          <w:i/>
        </w:rPr>
      </w:pPr>
      <w:r>
        <w:rPr>
          <w:rFonts w:eastAsiaTheme="minorEastAsia" w:hint="cs"/>
          <w:i/>
          <w:rtl/>
        </w:rPr>
        <w:t xml:space="preserve">מצאו את תחומי העליה והירידה של הפרבולה. </w:t>
      </w:r>
    </w:p>
    <w:p w14:paraId="691D226E" w14:textId="77777777" w:rsidR="00E778B6" w:rsidRPr="00E778B6" w:rsidRDefault="00E778B6" w:rsidP="00E778B6">
      <w:pPr>
        <w:pStyle w:val="ListParagraph"/>
        <w:numPr>
          <w:ilvl w:val="0"/>
          <w:numId w:val="4"/>
        </w:numPr>
        <w:spacing w:line="360" w:lineRule="auto"/>
        <w:rPr>
          <w:rFonts w:eastAsiaTheme="minorEastAsia"/>
          <w:i/>
          <w:rtl/>
        </w:rPr>
      </w:pPr>
      <w:r>
        <w:rPr>
          <w:rFonts w:eastAsiaTheme="minorEastAsia" w:hint="cs"/>
          <w:i/>
          <w:rtl/>
        </w:rPr>
        <w:t xml:space="preserve">מצאו את תחומי החיוביות והשליליות של הפרבולה. </w:t>
      </w:r>
    </w:p>
    <w:p w14:paraId="1DBEC6CE" w14:textId="77777777" w:rsidR="00DD4C09" w:rsidRDefault="00DD4C09" w:rsidP="00E778B6">
      <w:pPr>
        <w:pStyle w:val="ListParagraph"/>
        <w:numPr>
          <w:ilvl w:val="0"/>
          <w:numId w:val="4"/>
        </w:numPr>
        <w:spacing w:line="360" w:lineRule="auto"/>
      </w:pPr>
      <w:r w:rsidRPr="00E778B6">
        <w:rPr>
          <w:rFonts w:eastAsiaTheme="minorEastAsia" w:hint="cs"/>
          <w:i/>
          <w:rtl/>
        </w:rPr>
        <w:t xml:space="preserve">הנקודה </w:t>
      </w:r>
      <m:oMath>
        <m:r>
          <w:rPr>
            <w:rFonts w:ascii="Cambria Math" w:eastAsiaTheme="minorEastAsia" w:hAnsi="Cambria Math"/>
          </w:rPr>
          <m:t>K</m:t>
        </m:r>
      </m:oMath>
      <w:r w:rsidR="00E778B6" w:rsidRPr="00E778B6">
        <w:rPr>
          <w:rFonts w:eastAsiaTheme="minorEastAsia" w:hint="cs"/>
          <w:i/>
          <w:rtl/>
        </w:rPr>
        <w:t xml:space="preserve"> נמצאת על ציר הסימטריה של הפרבולה ועל הקו הישר. מצאו את שיעורי הנקודה </w:t>
      </w:r>
      <m:oMath>
        <m:r>
          <w:rPr>
            <w:rFonts w:ascii="Cambria Math" w:eastAsiaTheme="minorEastAsia" w:hAnsi="Cambria Math"/>
          </w:rPr>
          <m:t>K</m:t>
        </m:r>
      </m:oMath>
      <w:r w:rsidR="00E778B6" w:rsidRPr="00E778B6">
        <w:rPr>
          <w:rFonts w:eastAsiaTheme="minorEastAsia" w:hint="cs"/>
          <w:i/>
          <w:rtl/>
        </w:rPr>
        <w:t xml:space="preserve">. </w:t>
      </w:r>
    </w:p>
    <w:p w14:paraId="3ADD9571" w14:textId="77777777" w:rsidR="00E778B6" w:rsidRPr="00E778B6" w:rsidRDefault="00E778B6" w:rsidP="00E778B6">
      <w:pPr>
        <w:pStyle w:val="ListParagraph"/>
        <w:numPr>
          <w:ilvl w:val="0"/>
          <w:numId w:val="4"/>
        </w:numPr>
        <w:spacing w:line="360" w:lineRule="auto"/>
        <w:rPr>
          <w:rtl/>
        </w:rPr>
      </w:pPr>
      <w:r>
        <w:rPr>
          <w:rFonts w:hint="cs"/>
          <w:rtl/>
        </w:rPr>
        <w:t xml:space="preserve">רשמו משוואה של פרבולה חדשה </w:t>
      </w:r>
      <m:oMath>
        <m:r>
          <w:rPr>
            <w:rFonts w:ascii="Cambria Math" w:hAnsi="Cambria Math"/>
          </w:rPr>
          <m:t>g(x)</m:t>
        </m:r>
      </m:oMath>
      <w:r>
        <w:rPr>
          <w:rFonts w:eastAsiaTheme="minorEastAsia" w:hint="cs"/>
          <w:rtl/>
        </w:rPr>
        <w:t xml:space="preserve"> שהיא הזזה של הפ</w:t>
      </w:r>
      <w:r>
        <w:rPr>
          <w:rFonts w:hint="cs"/>
          <w:rtl/>
        </w:rPr>
        <w:t xml:space="preserve">רבולה </w:t>
      </w:r>
      <m:oMath>
        <m:r>
          <w:rPr>
            <w:rFonts w:ascii="Cambria Math" w:hAnsi="Cambria Math"/>
          </w:rPr>
          <m:t>f(x)</m:t>
        </m:r>
      </m:oMath>
      <w:r>
        <w:rPr>
          <w:rFonts w:eastAsiaTheme="minorEastAsia" w:hint="cs"/>
          <w:rtl/>
        </w:rPr>
        <w:t xml:space="preserve"> כך שהקודקוד של </w:t>
      </w:r>
      <m:oMath>
        <m:r>
          <w:rPr>
            <w:rFonts w:ascii="Cambria Math" w:eastAsiaTheme="minorEastAsia" w:hAnsi="Cambria Math"/>
          </w:rPr>
          <m:t>g(x)</m:t>
        </m:r>
      </m:oMath>
      <w:r>
        <w:rPr>
          <w:rFonts w:eastAsiaTheme="minorEastAsia" w:hint="cs"/>
          <w:rtl/>
        </w:rPr>
        <w:t xml:space="preserve"> יהיה בנקודה </w:t>
      </w:r>
      <m:oMath>
        <m:r>
          <w:rPr>
            <w:rFonts w:ascii="Cambria Math" w:eastAsiaTheme="minorEastAsia" w:hAnsi="Cambria Math"/>
          </w:rPr>
          <m:t>K</m:t>
        </m:r>
      </m:oMath>
      <w:r>
        <w:rPr>
          <w:rFonts w:eastAsiaTheme="minorEastAsia" w:hint="cs"/>
          <w:rtl/>
        </w:rPr>
        <w:t xml:space="preserve">. </w:t>
      </w:r>
    </w:p>
    <w:p w14:paraId="61BAEA43" w14:textId="77777777" w:rsidR="000B2A81" w:rsidRDefault="000B2A81" w:rsidP="00070BC2">
      <w:pPr>
        <w:rPr>
          <w:b/>
          <w:bCs/>
          <w:u w:val="single"/>
          <w:rtl/>
        </w:rPr>
      </w:pPr>
    </w:p>
    <w:p w14:paraId="5ABA00DA" w14:textId="77777777" w:rsidR="00FB4C79" w:rsidRDefault="00FB4C79" w:rsidP="00E778B6">
      <w:pPr>
        <w:rPr>
          <w:b/>
          <w:bCs/>
          <w:u w:val="single"/>
          <w:rtl/>
        </w:rPr>
      </w:pPr>
    </w:p>
    <w:p w14:paraId="2CBF9658" w14:textId="77777777" w:rsidR="00FB4C79" w:rsidRDefault="00FB4C79" w:rsidP="00E778B6">
      <w:pPr>
        <w:rPr>
          <w:b/>
          <w:bCs/>
          <w:u w:val="single"/>
          <w:rtl/>
        </w:rPr>
      </w:pPr>
    </w:p>
    <w:p w14:paraId="4CF77E11" w14:textId="77777777" w:rsidR="00FB4C79" w:rsidRDefault="00FB4C79" w:rsidP="00E778B6">
      <w:pPr>
        <w:rPr>
          <w:b/>
          <w:bCs/>
          <w:u w:val="single"/>
          <w:rtl/>
        </w:rPr>
      </w:pPr>
    </w:p>
    <w:p w14:paraId="4DAC32AF" w14:textId="77777777" w:rsidR="00FB4C79" w:rsidRDefault="00FB4C79" w:rsidP="00E778B6">
      <w:pPr>
        <w:rPr>
          <w:b/>
          <w:bCs/>
          <w:u w:val="single"/>
          <w:rtl/>
        </w:rPr>
      </w:pPr>
    </w:p>
    <w:p w14:paraId="62213B9D" w14:textId="77777777" w:rsidR="00FB4C79" w:rsidRDefault="00FB4C79" w:rsidP="00E778B6">
      <w:pPr>
        <w:rPr>
          <w:b/>
          <w:bCs/>
          <w:u w:val="single"/>
          <w:rtl/>
        </w:rPr>
      </w:pPr>
    </w:p>
    <w:p w14:paraId="2FF8E049" w14:textId="77777777" w:rsidR="00FB4C79" w:rsidRDefault="00FB4C79" w:rsidP="00E778B6">
      <w:pPr>
        <w:rPr>
          <w:b/>
          <w:bCs/>
          <w:u w:val="single"/>
          <w:rtl/>
        </w:rPr>
      </w:pPr>
    </w:p>
    <w:p w14:paraId="79C119B9" w14:textId="77777777" w:rsidR="00FB4C79" w:rsidRDefault="00FB4C79" w:rsidP="00E778B6">
      <w:pPr>
        <w:rPr>
          <w:b/>
          <w:bCs/>
          <w:u w:val="single"/>
          <w:rtl/>
        </w:rPr>
      </w:pPr>
    </w:p>
    <w:p w14:paraId="0004B9CF" w14:textId="77777777" w:rsidR="00FB4C79" w:rsidRDefault="00FB4C79" w:rsidP="00E778B6">
      <w:pPr>
        <w:rPr>
          <w:b/>
          <w:bCs/>
          <w:u w:val="single"/>
          <w:rtl/>
        </w:rPr>
      </w:pPr>
    </w:p>
    <w:p w14:paraId="5058E761" w14:textId="77777777" w:rsidR="00FB4C79" w:rsidRDefault="00FB4C79" w:rsidP="00E778B6">
      <w:pPr>
        <w:rPr>
          <w:b/>
          <w:bCs/>
          <w:u w:val="single"/>
          <w:rtl/>
        </w:rPr>
      </w:pPr>
    </w:p>
    <w:p w14:paraId="7DB16261" w14:textId="77777777" w:rsidR="00FB4C79" w:rsidRDefault="00FB4C79" w:rsidP="00E778B6">
      <w:pPr>
        <w:rPr>
          <w:b/>
          <w:bCs/>
          <w:u w:val="single"/>
          <w:rtl/>
        </w:rPr>
      </w:pPr>
    </w:p>
    <w:p w14:paraId="191831C1" w14:textId="77777777" w:rsidR="00FB4C79" w:rsidRDefault="00FB4C79" w:rsidP="00E778B6">
      <w:pPr>
        <w:rPr>
          <w:b/>
          <w:bCs/>
          <w:u w:val="single"/>
          <w:rtl/>
        </w:rPr>
      </w:pPr>
    </w:p>
    <w:p w14:paraId="50397F2C" w14:textId="77777777" w:rsidR="000D13A4" w:rsidRDefault="00FB4C79" w:rsidP="00E778B6">
      <w:pPr>
        <w:rPr>
          <w:b/>
          <w:bCs/>
          <w:u w:val="single"/>
          <w:rtl/>
        </w:rPr>
      </w:pPr>
      <w:r>
        <w:rPr>
          <w:rFonts w:eastAsiaTheme="minorEastAsia"/>
          <w:noProof/>
        </w:rPr>
        <w:lastRenderedPageBreak/>
        <w:drawing>
          <wp:anchor distT="0" distB="0" distL="114300" distR="114300" simplePos="0" relativeHeight="251660288" behindDoc="0" locked="0" layoutInCell="1" allowOverlap="1" wp14:anchorId="557105FF" wp14:editId="6BFFE5D2">
            <wp:simplePos x="0" y="0"/>
            <wp:positionH relativeFrom="margin">
              <wp:posOffset>-704850</wp:posOffset>
            </wp:positionH>
            <wp:positionV relativeFrom="margin">
              <wp:align>top</wp:align>
            </wp:positionV>
            <wp:extent cx="2657475" cy="1762125"/>
            <wp:effectExtent l="0" t="0" r="9525" b="9525"/>
            <wp:wrapSquare wrapText="bothSides"/>
            <wp:docPr id="2" name="תמונה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7475" cy="1762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D13A4">
        <w:rPr>
          <w:rFonts w:hint="cs"/>
          <w:b/>
          <w:bCs/>
          <w:u w:val="single"/>
          <w:rtl/>
        </w:rPr>
        <w:t>שאלה 3</w:t>
      </w:r>
    </w:p>
    <w:p w14:paraId="48D08E74" w14:textId="77777777" w:rsidR="001A5B30" w:rsidRDefault="001A5B30" w:rsidP="00FB4C79">
      <w:pPr>
        <w:spacing w:line="360" w:lineRule="auto"/>
        <w:rPr>
          <w:rFonts w:eastAsiaTheme="minorEastAsia"/>
          <w:rtl/>
        </w:rPr>
      </w:pPr>
      <w:r>
        <w:rPr>
          <w:rFonts w:hint="cs"/>
          <w:rtl/>
        </w:rPr>
        <w:t xml:space="preserve">במלבן </w:t>
      </w:r>
      <m:oMath>
        <m:r>
          <w:rPr>
            <w:rFonts w:ascii="Cambria Math" w:hAnsi="Cambria Math"/>
          </w:rPr>
          <m:t>ABCD</m:t>
        </m:r>
      </m:oMath>
      <w:r>
        <w:rPr>
          <w:rFonts w:eastAsiaTheme="minorEastAsia" w:hint="cs"/>
          <w:rtl/>
        </w:rPr>
        <w:t xml:space="preserve"> הקטע </w:t>
      </w:r>
      <m:oMath>
        <m:r>
          <w:rPr>
            <w:rFonts w:ascii="Cambria Math" w:eastAsiaTheme="minorEastAsia" w:hAnsi="Cambria Math"/>
          </w:rPr>
          <m:t>CN</m:t>
        </m:r>
      </m:oMath>
      <w:r>
        <w:rPr>
          <w:rFonts w:eastAsiaTheme="minorEastAsia" w:hint="cs"/>
          <w:rtl/>
        </w:rPr>
        <w:t xml:space="preserve"> חוצה את זווית </w:t>
      </w:r>
      <m:oMath>
        <m:r>
          <w:rPr>
            <w:rFonts w:ascii="Cambria Math" w:eastAsiaTheme="minorEastAsia" w:hAnsi="Cambria Math"/>
          </w:rPr>
          <m:t>C</m:t>
        </m:r>
      </m:oMath>
      <w:r>
        <w:rPr>
          <w:rFonts w:eastAsiaTheme="minorEastAsia" w:hint="cs"/>
          <w:rtl/>
        </w:rPr>
        <w:t xml:space="preserve"> והקטע </w:t>
      </w:r>
      <m:oMath>
        <m:r>
          <w:rPr>
            <w:rFonts w:ascii="Cambria Math" w:eastAsiaTheme="minorEastAsia" w:hAnsi="Cambria Math"/>
          </w:rPr>
          <m:t>AE</m:t>
        </m:r>
      </m:oMath>
      <w:r>
        <w:rPr>
          <w:rFonts w:eastAsiaTheme="minorEastAsia" w:hint="cs"/>
          <w:rtl/>
        </w:rPr>
        <w:t xml:space="preserve"> חוצה את זווית </w:t>
      </w:r>
      <m:oMath>
        <m:r>
          <w:rPr>
            <w:rFonts w:ascii="Cambria Math" w:eastAsiaTheme="minorEastAsia" w:hAnsi="Cambria Math"/>
          </w:rPr>
          <m:t>A</m:t>
        </m:r>
      </m:oMath>
      <w:r>
        <w:rPr>
          <w:rFonts w:eastAsiaTheme="minorEastAsia" w:hint="cs"/>
          <w:rtl/>
        </w:rPr>
        <w:t xml:space="preserve">. </w:t>
      </w:r>
    </w:p>
    <w:p w14:paraId="03F5DF52" w14:textId="77777777" w:rsidR="001A5B30" w:rsidRPr="001A5B30" w:rsidRDefault="001A5B30" w:rsidP="00FB4C79">
      <w:pPr>
        <w:pStyle w:val="ListParagraph"/>
        <w:numPr>
          <w:ilvl w:val="0"/>
          <w:numId w:val="6"/>
        </w:numPr>
        <w:spacing w:line="360" w:lineRule="auto"/>
      </w:pPr>
      <w:r>
        <w:rPr>
          <w:rFonts w:hint="cs"/>
          <w:rtl/>
        </w:rPr>
        <w:t xml:space="preserve">חשבו את גודל הזווית </w:t>
      </w:r>
      <m:oMath>
        <m:r>
          <w:rPr>
            <w:rFonts w:ascii="Cambria Math" w:hAnsi="Cambria Math" w:cs="Cambria Math" w:hint="cs"/>
            <w:rtl/>
          </w:rPr>
          <m:t>∢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C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</m:oMath>
      <w:r>
        <w:rPr>
          <w:rFonts w:eastAsiaTheme="minorEastAsia" w:hint="cs"/>
          <w:rtl/>
        </w:rPr>
        <w:t xml:space="preserve">. נמקו את תשובתכם. </w:t>
      </w:r>
    </w:p>
    <w:p w14:paraId="0A8504D7" w14:textId="77777777" w:rsidR="001A5B30" w:rsidRDefault="001A5B30" w:rsidP="00FB4C79">
      <w:pPr>
        <w:pStyle w:val="ListParagraph"/>
        <w:numPr>
          <w:ilvl w:val="0"/>
          <w:numId w:val="6"/>
        </w:numPr>
        <w:spacing w:line="360" w:lineRule="auto"/>
      </w:pPr>
      <w:r>
        <w:rPr>
          <w:rFonts w:eastAsiaTheme="minorEastAsia" w:hint="cs"/>
          <w:rtl/>
        </w:rPr>
        <w:t xml:space="preserve">חשבו את גודל הזווית </w:t>
      </w:r>
      <m:oMath>
        <m:r>
          <w:rPr>
            <w:rFonts w:ascii="Cambria Math" w:hAnsi="Cambria Math" w:cs="Cambria Math" w:hint="cs"/>
            <w:rtl/>
          </w:rPr>
          <m:t>∢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E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</m:oMath>
      <w:r>
        <w:rPr>
          <w:rFonts w:hint="cs"/>
          <w:rtl/>
        </w:rPr>
        <w:t xml:space="preserve">. נמקו את תשובתכם. </w:t>
      </w:r>
    </w:p>
    <w:p w14:paraId="2C175A7D" w14:textId="77777777" w:rsidR="001A5B30" w:rsidRPr="001A5B30" w:rsidRDefault="001A5B30" w:rsidP="00FB4C79">
      <w:pPr>
        <w:pStyle w:val="ListParagraph"/>
        <w:numPr>
          <w:ilvl w:val="0"/>
          <w:numId w:val="6"/>
        </w:numPr>
        <w:spacing w:line="360" w:lineRule="auto"/>
      </w:pPr>
      <w:r>
        <w:rPr>
          <w:rFonts w:hint="cs"/>
          <w:rtl/>
        </w:rPr>
        <w:t xml:space="preserve">איזה משולש הוא משולש </w:t>
      </w:r>
      <m:oMath>
        <m:r>
          <w:rPr>
            <w:rFonts w:ascii="Cambria Math" w:hAnsi="Cambria Math" w:cs="Arial" w:hint="cs"/>
            <w:rtl/>
          </w:rPr>
          <m:t>∆</m:t>
        </m:r>
        <m:r>
          <w:rPr>
            <w:rFonts w:ascii="Cambria Math" w:hAnsi="Cambria Math"/>
          </w:rPr>
          <m:t>ADE</m:t>
        </m:r>
      </m:oMath>
      <w:r>
        <w:rPr>
          <w:rFonts w:eastAsiaTheme="minorEastAsia" w:hint="cs"/>
          <w:rtl/>
        </w:rPr>
        <w:t>? הקיפו את כל התשובות הנכונות ונמקו:</w:t>
      </w:r>
    </w:p>
    <w:p w14:paraId="16F73199" w14:textId="77777777" w:rsidR="001A5B30" w:rsidRDefault="001A5B30" w:rsidP="00FB4C79">
      <w:pPr>
        <w:pStyle w:val="ListParagraph"/>
        <w:numPr>
          <w:ilvl w:val="0"/>
          <w:numId w:val="7"/>
        </w:numPr>
        <w:spacing w:line="360" w:lineRule="auto"/>
      </w:pPr>
      <w:r>
        <w:rPr>
          <w:rFonts w:hint="cs"/>
          <w:rtl/>
        </w:rPr>
        <w:t>משולש שווה שוקיים</w:t>
      </w:r>
    </w:p>
    <w:p w14:paraId="2436794D" w14:textId="77777777" w:rsidR="001A5B30" w:rsidRDefault="001A5B30" w:rsidP="00FB4C79">
      <w:pPr>
        <w:pStyle w:val="ListParagraph"/>
        <w:numPr>
          <w:ilvl w:val="0"/>
          <w:numId w:val="7"/>
        </w:numPr>
        <w:spacing w:line="360" w:lineRule="auto"/>
      </w:pPr>
      <w:r>
        <w:rPr>
          <w:rFonts w:hint="cs"/>
          <w:rtl/>
        </w:rPr>
        <w:t>משולש שווה צלעות</w:t>
      </w:r>
    </w:p>
    <w:p w14:paraId="58D833B9" w14:textId="77777777" w:rsidR="001A5B30" w:rsidRDefault="001A5B30" w:rsidP="00FB4C79">
      <w:pPr>
        <w:pStyle w:val="ListParagraph"/>
        <w:numPr>
          <w:ilvl w:val="0"/>
          <w:numId w:val="7"/>
        </w:numPr>
        <w:spacing w:line="360" w:lineRule="auto"/>
      </w:pPr>
      <w:r>
        <w:rPr>
          <w:rFonts w:hint="cs"/>
          <w:rtl/>
        </w:rPr>
        <w:t>משולש ישר זווית</w:t>
      </w:r>
    </w:p>
    <w:p w14:paraId="7945153F" w14:textId="77777777" w:rsidR="001A5B30" w:rsidRDefault="001A5B30" w:rsidP="00FB4C79">
      <w:pPr>
        <w:pStyle w:val="ListParagraph"/>
        <w:numPr>
          <w:ilvl w:val="0"/>
          <w:numId w:val="6"/>
        </w:numPr>
        <w:spacing w:line="360" w:lineRule="auto"/>
      </w:pPr>
      <w:r>
        <w:rPr>
          <w:rFonts w:hint="cs"/>
          <w:rtl/>
        </w:rPr>
        <w:t xml:space="preserve">האם המשולשים </w:t>
      </w:r>
      <m:oMath>
        <m:r>
          <w:rPr>
            <w:rFonts w:ascii="Cambria Math" w:hAnsi="Cambria Math" w:cs="Arial" w:hint="cs"/>
            <w:rtl/>
          </w:rPr>
          <m:t>∆</m:t>
        </m:r>
        <m:r>
          <w:rPr>
            <w:rFonts w:ascii="Cambria Math" w:hAnsi="Cambria Math"/>
          </w:rPr>
          <m:t>ADE</m:t>
        </m:r>
      </m:oMath>
      <w:r w:rsidR="00FB4C79">
        <w:rPr>
          <w:rFonts w:eastAsiaTheme="minorEastAsia" w:hint="cs"/>
          <w:rtl/>
        </w:rPr>
        <w:t xml:space="preserve"> ו- </w:t>
      </w:r>
      <m:oMath>
        <m:r>
          <w:rPr>
            <w:rFonts w:ascii="Cambria Math" w:eastAsiaTheme="minorEastAsia" w:hAnsi="Cambria Math" w:cs="Arial" w:hint="cs"/>
            <w:rtl/>
          </w:rPr>
          <m:t>∆</m:t>
        </m:r>
        <m:r>
          <w:rPr>
            <w:rFonts w:ascii="Cambria Math" w:eastAsiaTheme="minorEastAsia" w:hAnsi="Cambria Math"/>
          </w:rPr>
          <m:t>BNC</m:t>
        </m:r>
      </m:oMath>
      <w:r w:rsidR="00FB4C79">
        <w:rPr>
          <w:rFonts w:eastAsiaTheme="minorEastAsia" w:hint="cs"/>
          <w:rtl/>
        </w:rPr>
        <w:t xml:space="preserve"> חופפים? אם כן, הוכיחו. אם לא, הסבירו. </w:t>
      </w:r>
    </w:p>
    <w:p w14:paraId="6A4D184E" w14:textId="77777777" w:rsidR="00FB4C79" w:rsidRDefault="00FB4C79" w:rsidP="00FB4C79">
      <w:pPr>
        <w:pStyle w:val="ListParagraph"/>
        <w:numPr>
          <w:ilvl w:val="0"/>
          <w:numId w:val="6"/>
        </w:numPr>
        <w:spacing w:line="360" w:lineRule="auto"/>
        <w:rPr>
          <w:rtl/>
        </w:rPr>
      </w:pPr>
      <w:r>
        <w:rPr>
          <w:rFonts w:hint="cs"/>
          <w:rtl/>
        </w:rPr>
        <w:t xml:space="preserve">הוכיחו: </w:t>
      </w:r>
      <m:oMath>
        <m:r>
          <w:rPr>
            <w:rFonts w:ascii="Cambria Math" w:hAnsi="Cambria Math"/>
          </w:rPr>
          <m:t>ANCE</m:t>
        </m:r>
      </m:oMath>
      <w:r>
        <w:rPr>
          <w:rFonts w:eastAsiaTheme="minorEastAsia" w:hint="cs"/>
          <w:rtl/>
        </w:rPr>
        <w:t xml:space="preserve"> מקבילית. </w:t>
      </w:r>
    </w:p>
    <w:p w14:paraId="2AAA6372" w14:textId="77777777" w:rsidR="001A5B30" w:rsidRPr="001A5B30" w:rsidRDefault="001A5B30" w:rsidP="00E778B6">
      <w:pPr>
        <w:rPr>
          <w:rtl/>
        </w:rPr>
      </w:pPr>
    </w:p>
    <w:p w14:paraId="65B5D099" w14:textId="77777777" w:rsidR="00E778B6" w:rsidRDefault="00E778B6" w:rsidP="00070BC2">
      <w:pPr>
        <w:rPr>
          <w:b/>
          <w:bCs/>
          <w:u w:val="single"/>
          <w:rtl/>
        </w:rPr>
      </w:pPr>
    </w:p>
    <w:p w14:paraId="0B1062AA" w14:textId="77777777" w:rsidR="00070BC2" w:rsidRDefault="00070BC2" w:rsidP="00070BC2">
      <w:pPr>
        <w:rPr>
          <w:b/>
          <w:bCs/>
          <w:u w:val="single"/>
          <w:rtl/>
        </w:rPr>
      </w:pPr>
      <w:r>
        <w:rPr>
          <w:rFonts w:hint="cs"/>
          <w:b/>
          <w:bCs/>
          <w:u w:val="single"/>
          <w:rtl/>
        </w:rPr>
        <w:t>פתרונות</w:t>
      </w:r>
    </w:p>
    <w:p w14:paraId="0EA5C883" w14:textId="77777777" w:rsidR="00070BC2" w:rsidRDefault="00070BC2" w:rsidP="00070BC2">
      <w:pPr>
        <w:pStyle w:val="ListParagraph"/>
        <w:numPr>
          <w:ilvl w:val="0"/>
          <w:numId w:val="2"/>
        </w:numPr>
      </w:pPr>
      <w:r>
        <w:rPr>
          <w:rFonts w:hint="cs"/>
          <w:rtl/>
        </w:rPr>
        <w:t xml:space="preserve">א. </w:t>
      </w:r>
      <m:oMath>
        <m:r>
          <w:rPr>
            <w:rFonts w:ascii="Cambria Math" w:hAnsi="Cambria Math"/>
          </w:rPr>
          <m:t>x=5, -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8</m:t>
            </m:r>
          </m:num>
          <m:den>
            <m:r>
              <w:rPr>
                <w:rFonts w:ascii="Cambria Math" w:hAnsi="Cambria Math"/>
              </w:rPr>
              <m:t>5</m:t>
            </m:r>
          </m:den>
        </m:f>
      </m:oMath>
    </w:p>
    <w:p w14:paraId="0909F846" w14:textId="77777777" w:rsidR="00070BC2" w:rsidRDefault="00070BC2" w:rsidP="00070BC2">
      <w:pPr>
        <w:ind w:left="720"/>
        <w:rPr>
          <w:rtl/>
        </w:rPr>
      </w:pPr>
      <w:r>
        <w:rPr>
          <w:rFonts w:hint="cs"/>
          <w:rtl/>
        </w:rPr>
        <w:t>ב.</w:t>
      </w:r>
      <w:r>
        <w:rPr>
          <w:rtl/>
        </w:rPr>
        <w:t xml:space="preserve"> </w:t>
      </w:r>
      <m:oMath>
        <m:r>
          <w:rPr>
            <w:rFonts w:ascii="Cambria Math" w:hAnsi="Cambria Math"/>
          </w:rPr>
          <m:t>(-1,-5)</m:t>
        </m:r>
      </m:oMath>
    </w:p>
    <w:p w14:paraId="5E864F1F" w14:textId="77777777" w:rsidR="005570D2" w:rsidRDefault="005570D2" w:rsidP="00070BC2">
      <w:pPr>
        <w:ind w:left="720"/>
        <w:rPr>
          <w:rtl/>
        </w:rPr>
      </w:pPr>
    </w:p>
    <w:p w14:paraId="61965338" w14:textId="77777777" w:rsidR="00E778B6" w:rsidRPr="00E778B6" w:rsidRDefault="00E778B6" w:rsidP="00E778B6">
      <w:pPr>
        <w:ind w:firstLine="360"/>
        <w:rPr>
          <w:rFonts w:eastAsiaTheme="minorEastAsia"/>
        </w:rPr>
      </w:pPr>
      <w:r w:rsidRPr="005570D2">
        <w:rPr>
          <w:rFonts w:hint="cs"/>
          <w:b/>
          <w:bCs/>
          <w:rtl/>
        </w:rPr>
        <w:t>2.</w:t>
      </w:r>
      <w:r>
        <w:rPr>
          <w:rFonts w:hint="cs"/>
          <w:rtl/>
        </w:rPr>
        <w:t xml:space="preserve"> א. </w:t>
      </w:r>
      <m:oMath>
        <m:r>
          <w:rPr>
            <w:rFonts w:ascii="Cambria Math" w:hAnsi="Cambria Math"/>
          </w:rPr>
          <m:t>A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-3,0</m:t>
            </m:r>
          </m:e>
        </m:d>
        <m:r>
          <w:rPr>
            <w:rFonts w:ascii="Cambria Math" w:hAnsi="Cambria Math"/>
          </w:rPr>
          <m:t>,  B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2,0</m:t>
            </m:r>
          </m:e>
        </m:d>
        <m:r>
          <w:rPr>
            <w:rFonts w:ascii="Cambria Math" w:hAnsi="Cambria Math"/>
          </w:rPr>
          <m:t>,  C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3,6</m:t>
            </m:r>
          </m:e>
        </m:d>
      </m:oMath>
    </w:p>
    <w:p w14:paraId="5F0367F4" w14:textId="77777777" w:rsidR="00E778B6" w:rsidRDefault="00E778B6" w:rsidP="00E778B6">
      <w:pPr>
        <w:ind w:firstLine="360"/>
        <w:rPr>
          <w:rFonts w:eastAsiaTheme="minorEastAsia"/>
        </w:rPr>
      </w:pPr>
      <w:r>
        <w:rPr>
          <w:rFonts w:eastAsiaTheme="minorEastAsia" w:hint="cs"/>
          <w:rtl/>
        </w:rPr>
        <w:t xml:space="preserve">ב. </w:t>
      </w:r>
      <m:oMath>
        <m:r>
          <w:rPr>
            <w:rFonts w:ascii="Cambria Math" w:eastAsiaTheme="minorEastAsia" w:hAnsi="Cambria Math"/>
          </w:rPr>
          <m:t>(-0.5, -6.25)</m:t>
        </m:r>
      </m:oMath>
    </w:p>
    <w:p w14:paraId="20B7E8F7" w14:textId="77777777" w:rsidR="00E778B6" w:rsidRDefault="00E778B6" w:rsidP="00E778B6">
      <w:pPr>
        <w:ind w:firstLine="360"/>
        <w:rPr>
          <w:rFonts w:eastAsiaTheme="minorEastAsia"/>
          <w:rtl/>
        </w:rPr>
      </w:pPr>
      <w:r>
        <w:rPr>
          <w:rFonts w:eastAsiaTheme="minorEastAsia" w:hint="cs"/>
          <w:rtl/>
        </w:rPr>
        <w:t xml:space="preserve">ג. עליה: </w:t>
      </w:r>
      <m:oMath>
        <m:r>
          <w:rPr>
            <w:rFonts w:ascii="Cambria Math" w:eastAsiaTheme="minorEastAsia" w:hAnsi="Cambria Math"/>
          </w:rPr>
          <m:t>x&gt;-0.5</m:t>
        </m:r>
      </m:oMath>
      <w:r>
        <w:rPr>
          <w:rFonts w:eastAsiaTheme="minorEastAsia" w:hint="cs"/>
          <w:rtl/>
        </w:rPr>
        <w:t xml:space="preserve">, ירידה: </w:t>
      </w:r>
      <m:oMath>
        <m:r>
          <w:rPr>
            <w:rFonts w:ascii="Cambria Math" w:eastAsiaTheme="minorEastAsia" w:hAnsi="Cambria Math"/>
          </w:rPr>
          <m:t>x&lt;-0.5</m:t>
        </m:r>
      </m:oMath>
    </w:p>
    <w:p w14:paraId="4A70FFBB" w14:textId="77777777" w:rsidR="00E778B6" w:rsidRDefault="00E778B6" w:rsidP="00E778B6">
      <w:pPr>
        <w:ind w:firstLine="360"/>
        <w:rPr>
          <w:rFonts w:eastAsiaTheme="minorEastAsia"/>
        </w:rPr>
      </w:pPr>
      <w:r>
        <w:rPr>
          <w:rFonts w:eastAsiaTheme="minorEastAsia" w:hint="cs"/>
          <w:rtl/>
        </w:rPr>
        <w:t xml:space="preserve">ד. חיוביות: </w:t>
      </w:r>
      <m:oMath>
        <m:r>
          <w:rPr>
            <w:rFonts w:ascii="Cambria Math" w:eastAsiaTheme="minorEastAsia" w:hAnsi="Cambria Math"/>
          </w:rPr>
          <m:t>x&lt;-3</m:t>
        </m:r>
      </m:oMath>
      <w:r>
        <w:rPr>
          <w:rFonts w:eastAsiaTheme="minorEastAsia"/>
        </w:rPr>
        <w:t xml:space="preserve"> </w:t>
      </w:r>
      <w:r>
        <w:rPr>
          <w:rFonts w:eastAsiaTheme="minorEastAsia" w:hint="cs"/>
          <w:rtl/>
        </w:rPr>
        <w:t xml:space="preserve">, </w:t>
      </w:r>
      <m:oMath>
        <m:r>
          <w:rPr>
            <w:rFonts w:ascii="Cambria Math" w:eastAsiaTheme="minorEastAsia" w:hAnsi="Cambria Math"/>
          </w:rPr>
          <m:t>x&gt;2</m:t>
        </m:r>
      </m:oMath>
      <w:r>
        <w:rPr>
          <w:rFonts w:eastAsiaTheme="minorEastAsia" w:hint="cs"/>
          <w:rtl/>
        </w:rPr>
        <w:t xml:space="preserve">, שליליות: </w:t>
      </w:r>
      <m:oMath>
        <m:r>
          <w:rPr>
            <w:rFonts w:ascii="Cambria Math" w:eastAsiaTheme="minorEastAsia" w:hAnsi="Cambria Math"/>
          </w:rPr>
          <m:t>-3&lt;x&lt;2</m:t>
        </m:r>
      </m:oMath>
    </w:p>
    <w:p w14:paraId="6C0F8505" w14:textId="77777777" w:rsidR="00E778B6" w:rsidRDefault="00E778B6" w:rsidP="00E778B6">
      <w:pPr>
        <w:ind w:firstLine="360"/>
        <w:rPr>
          <w:rFonts w:eastAsiaTheme="minorEastAsia"/>
        </w:rPr>
      </w:pPr>
      <w:r>
        <w:rPr>
          <w:rFonts w:eastAsiaTheme="minorEastAsia" w:hint="cs"/>
          <w:rtl/>
        </w:rPr>
        <w:t xml:space="preserve">ה. </w:t>
      </w:r>
      <m:oMath>
        <m:r>
          <w:rPr>
            <w:rFonts w:ascii="Cambria Math" w:eastAsiaTheme="minorEastAsia" w:hAnsi="Cambria Math"/>
          </w:rPr>
          <m:t>(-0.5, 2.5)</m:t>
        </m:r>
      </m:oMath>
    </w:p>
    <w:p w14:paraId="2A6EF3B9" w14:textId="77777777" w:rsidR="00E778B6" w:rsidRPr="00E778B6" w:rsidRDefault="00E778B6" w:rsidP="005570D2">
      <w:pPr>
        <w:ind w:firstLine="360"/>
        <w:rPr>
          <w:rFonts w:eastAsiaTheme="minorEastAsia"/>
          <w:rtl/>
        </w:rPr>
      </w:pPr>
      <w:r>
        <w:rPr>
          <w:rFonts w:eastAsiaTheme="minorEastAsia" w:hint="cs"/>
          <w:rtl/>
        </w:rPr>
        <w:t xml:space="preserve">ו. </w:t>
      </w:r>
      <m:oMath>
        <m:r>
          <w:rPr>
            <w:rFonts w:ascii="Cambria Math" w:eastAsiaTheme="minorEastAsia" w:hAnsi="Cambria Math"/>
          </w:rPr>
          <m:t>y=</m:t>
        </m:r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x</m:t>
            </m:r>
          </m:e>
          <m:sup>
            <m:r>
              <w:rPr>
                <w:rFonts w:ascii="Cambria Math" w:eastAsiaTheme="minorEastAsia" w:hAnsi="Cambria Math"/>
              </w:rPr>
              <m:t>2</m:t>
            </m:r>
          </m:sup>
        </m:sSup>
        <m:r>
          <w:rPr>
            <w:rFonts w:ascii="Cambria Math" w:eastAsiaTheme="minorEastAsia" w:hAnsi="Cambria Math"/>
          </w:rPr>
          <m:t>+x+2.75</m:t>
        </m:r>
      </m:oMath>
      <w:r>
        <w:rPr>
          <w:rFonts w:eastAsiaTheme="minorEastAsia" w:hint="cs"/>
          <w:rtl/>
        </w:rPr>
        <w:t xml:space="preserve"> </w:t>
      </w:r>
    </w:p>
    <w:p w14:paraId="7D88D10D" w14:textId="77777777" w:rsidR="00E778B6" w:rsidRPr="00E778B6" w:rsidRDefault="00E778B6" w:rsidP="00E778B6">
      <w:pPr>
        <w:ind w:firstLine="360"/>
        <w:rPr>
          <w:rFonts w:eastAsiaTheme="minorEastAsia"/>
          <w:rtl/>
        </w:rPr>
      </w:pPr>
    </w:p>
    <w:p w14:paraId="04C8DF8E" w14:textId="77777777" w:rsidR="00DD4C09" w:rsidRPr="00070BC2" w:rsidRDefault="00DD4C09" w:rsidP="001A5B30">
      <w:pPr>
        <w:pStyle w:val="ListParagraph"/>
        <w:rPr>
          <w:rtl/>
        </w:rPr>
      </w:pPr>
    </w:p>
    <w:sectPr w:rsidR="00DD4C09" w:rsidRPr="00070BC2" w:rsidSect="003A48E4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A016E"/>
    <w:multiLevelType w:val="hybridMultilevel"/>
    <w:tmpl w:val="07BAB5DA"/>
    <w:lvl w:ilvl="0" w:tplc="AF3AF32A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B11D5A"/>
    <w:multiLevelType w:val="hybridMultilevel"/>
    <w:tmpl w:val="77E06FE0"/>
    <w:lvl w:ilvl="0" w:tplc="AF3AF32A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D13242"/>
    <w:multiLevelType w:val="hybridMultilevel"/>
    <w:tmpl w:val="6AA6D83E"/>
    <w:lvl w:ilvl="0" w:tplc="27CC2784">
      <w:start w:val="1"/>
      <w:numFmt w:val="hebrew1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F25E34"/>
    <w:multiLevelType w:val="hybridMultilevel"/>
    <w:tmpl w:val="95821DAC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6FE31F4C"/>
    <w:multiLevelType w:val="hybridMultilevel"/>
    <w:tmpl w:val="2E8AACFE"/>
    <w:lvl w:ilvl="0" w:tplc="AF3AF32A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18A118B"/>
    <w:multiLevelType w:val="hybridMultilevel"/>
    <w:tmpl w:val="0E24BC24"/>
    <w:lvl w:ilvl="0" w:tplc="2B745E0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4861C56"/>
    <w:multiLevelType w:val="hybridMultilevel"/>
    <w:tmpl w:val="9EF6CFA4"/>
    <w:lvl w:ilvl="0" w:tplc="AF3AF32A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23946483">
    <w:abstractNumId w:val="4"/>
  </w:num>
  <w:num w:numId="2" w16cid:durableId="748043602">
    <w:abstractNumId w:val="5"/>
  </w:num>
  <w:num w:numId="3" w16cid:durableId="886139559">
    <w:abstractNumId w:val="0"/>
  </w:num>
  <w:num w:numId="4" w16cid:durableId="435246854">
    <w:abstractNumId w:val="6"/>
  </w:num>
  <w:num w:numId="5" w16cid:durableId="1030842804">
    <w:abstractNumId w:val="1"/>
  </w:num>
  <w:num w:numId="6" w16cid:durableId="1679232101">
    <w:abstractNumId w:val="2"/>
  </w:num>
  <w:num w:numId="7" w16cid:durableId="7285286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0BC2"/>
    <w:rsid w:val="00070BC2"/>
    <w:rsid w:val="000B2A81"/>
    <w:rsid w:val="000D13A4"/>
    <w:rsid w:val="001A5B30"/>
    <w:rsid w:val="00345E98"/>
    <w:rsid w:val="003A48E4"/>
    <w:rsid w:val="005570D2"/>
    <w:rsid w:val="00AB695B"/>
    <w:rsid w:val="00DA17CB"/>
    <w:rsid w:val="00DD4C09"/>
    <w:rsid w:val="00E778B6"/>
    <w:rsid w:val="00EC4C77"/>
    <w:rsid w:val="00FB4C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A444B4"/>
  <w15:chartTrackingRefBased/>
  <w15:docId w15:val="{478459AF-CF9E-45A0-96A4-1A25476861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David" w:eastAsiaTheme="minorHAnsi" w:hAnsi="David" w:cs="David"/>
        <w:sz w:val="24"/>
        <w:szCs w:val="24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70BC2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070BC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189</Words>
  <Characters>1081</Characters>
  <Application>Microsoft Office Word</Application>
  <DocSecurity>0</DocSecurity>
  <Lines>9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דיינה סנדרוביץ</cp:lastModifiedBy>
  <cp:revision>2</cp:revision>
  <dcterms:created xsi:type="dcterms:W3CDTF">2025-06-30T08:17:00Z</dcterms:created>
  <dcterms:modified xsi:type="dcterms:W3CDTF">2025-06-30T08:17:00Z</dcterms:modified>
</cp:coreProperties>
</file>